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E2" w:rsidRPr="00B65163" w:rsidRDefault="00C102D9" w:rsidP="007D50B7">
      <w:pPr>
        <w:pBdr>
          <w:bottom w:val="single" w:sz="6" w:space="1" w:color="auto"/>
        </w:pBdr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B65163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Treasurer </w:t>
      </w:r>
    </w:p>
    <w:p w:rsidR="006620E9" w:rsidRPr="00D714CA" w:rsidRDefault="006620E9" w:rsidP="006620E9">
      <w:r w:rsidRPr="00D714CA">
        <w:rPr>
          <w:b/>
          <w:sz w:val="24"/>
        </w:rPr>
        <w:t>Role Purpose</w:t>
      </w:r>
      <w:r w:rsidRPr="00D714CA">
        <w:rPr>
          <w:b/>
        </w:rPr>
        <w:t xml:space="preserve">: </w:t>
      </w:r>
      <w:r w:rsidRPr="00D714CA">
        <w:t>To monitor finances of [</w:t>
      </w:r>
      <w:r w:rsidRPr="00D714CA">
        <w:rPr>
          <w:highlight w:val="yellow"/>
        </w:rPr>
        <w:t>group name</w:t>
      </w:r>
      <w:r w:rsidRPr="00D714CA">
        <w:t>], delivering updates to the committee and to represent the group to external organisations.</w:t>
      </w:r>
    </w:p>
    <w:p w:rsidR="006620E9" w:rsidRPr="00D714CA" w:rsidRDefault="006620E9" w:rsidP="00C102D9">
      <w:pPr>
        <w:pStyle w:val="NoSpacing"/>
        <w:rPr>
          <w:b/>
          <w:sz w:val="24"/>
          <w:szCs w:val="24"/>
        </w:rPr>
      </w:pPr>
      <w:r w:rsidRPr="00D714CA">
        <w:rPr>
          <w:b/>
          <w:sz w:val="24"/>
          <w:szCs w:val="24"/>
        </w:rPr>
        <w:t>Role &amp; Responsibilities:</w:t>
      </w:r>
    </w:p>
    <w:p w:rsidR="006620E9" w:rsidRPr="00D714CA" w:rsidRDefault="006620E9" w:rsidP="006620E9">
      <w:pPr>
        <w:numPr>
          <w:ilvl w:val="0"/>
          <w:numId w:val="1"/>
        </w:numPr>
        <w:spacing w:before="120" w:after="0"/>
        <w:contextualSpacing/>
      </w:pPr>
      <w:r w:rsidRPr="00D714CA">
        <w:t xml:space="preserve">To submit your groups budgets at the relevant time </w:t>
      </w:r>
    </w:p>
    <w:p w:rsidR="006620E9" w:rsidRPr="00D714CA" w:rsidRDefault="006620E9" w:rsidP="006620E9">
      <w:pPr>
        <w:numPr>
          <w:ilvl w:val="0"/>
          <w:numId w:val="1"/>
        </w:numPr>
        <w:spacing w:before="120" w:after="0"/>
        <w:contextualSpacing/>
      </w:pPr>
      <w:r w:rsidRPr="00D714CA">
        <w:t>To monitor expenditure of the group</w:t>
      </w:r>
    </w:p>
    <w:p w:rsidR="006620E9" w:rsidRPr="00D714CA" w:rsidRDefault="006620E9" w:rsidP="006620E9">
      <w:pPr>
        <w:numPr>
          <w:ilvl w:val="0"/>
          <w:numId w:val="1"/>
        </w:numPr>
        <w:spacing w:before="120" w:after="0"/>
        <w:contextualSpacing/>
      </w:pPr>
      <w:r w:rsidRPr="00D714CA">
        <w:t xml:space="preserve">To authorise expenditure within the group and sign off relevant financial paperwork </w:t>
      </w:r>
    </w:p>
    <w:p w:rsidR="00507AF6" w:rsidRPr="00D714CA" w:rsidRDefault="00507AF6" w:rsidP="006620E9">
      <w:pPr>
        <w:numPr>
          <w:ilvl w:val="0"/>
          <w:numId w:val="1"/>
        </w:numPr>
        <w:spacing w:before="120" w:after="0"/>
        <w:contextualSpacing/>
      </w:pPr>
      <w:r w:rsidRPr="00D714CA">
        <w:t>To ensure that valid receipts are collated and submitted within the relevant timeframe</w:t>
      </w:r>
    </w:p>
    <w:p w:rsidR="006620E9" w:rsidRPr="00D714CA" w:rsidRDefault="006620E9" w:rsidP="006620E9">
      <w:pPr>
        <w:numPr>
          <w:ilvl w:val="0"/>
          <w:numId w:val="1"/>
        </w:numPr>
        <w:spacing w:before="120" w:after="0"/>
        <w:contextualSpacing/>
      </w:pPr>
      <w:r w:rsidRPr="00D714CA">
        <w:t xml:space="preserve">To support and engage with other committee and your members and to contribute to your group initiatives </w:t>
      </w:r>
    </w:p>
    <w:p w:rsidR="006620E9" w:rsidRPr="00D714CA" w:rsidRDefault="006620E9" w:rsidP="006620E9">
      <w:pPr>
        <w:numPr>
          <w:ilvl w:val="0"/>
          <w:numId w:val="1"/>
        </w:numPr>
        <w:spacing w:before="120" w:after="0"/>
        <w:contextualSpacing/>
      </w:pPr>
      <w:r w:rsidRPr="00D714CA">
        <w:t xml:space="preserve">To attend your committee meetings  </w:t>
      </w:r>
    </w:p>
    <w:p w:rsidR="006620E9" w:rsidRPr="00D714CA" w:rsidRDefault="006620E9" w:rsidP="006620E9">
      <w:pPr>
        <w:pStyle w:val="NoSpacing"/>
        <w:numPr>
          <w:ilvl w:val="0"/>
          <w:numId w:val="1"/>
        </w:numPr>
      </w:pPr>
      <w:r w:rsidRPr="00D714CA">
        <w:t xml:space="preserve">To participate fully in the Committee handover period and your AGM </w:t>
      </w:r>
    </w:p>
    <w:p w:rsidR="00262D9B" w:rsidRPr="00D714CA" w:rsidRDefault="006620E9" w:rsidP="00FB7BD7">
      <w:pPr>
        <w:pStyle w:val="NoSpacing"/>
        <w:numPr>
          <w:ilvl w:val="0"/>
          <w:numId w:val="1"/>
        </w:numPr>
        <w:rPr>
          <w:highlight w:val="yellow"/>
        </w:rPr>
      </w:pPr>
      <w:r w:rsidRPr="00D714CA">
        <w:rPr>
          <w:highlight w:val="yellow"/>
        </w:rPr>
        <w:t xml:space="preserve">Add points specific to your group </w:t>
      </w:r>
    </w:p>
    <w:p w:rsidR="00C102D9" w:rsidRPr="00D714CA" w:rsidRDefault="00C102D9" w:rsidP="00C102D9">
      <w:pPr>
        <w:pStyle w:val="NoSpacing"/>
        <w:ind w:left="720"/>
        <w:rPr>
          <w:highlight w:val="yellow"/>
        </w:rPr>
      </w:pPr>
    </w:p>
    <w:p w:rsidR="00C102D9" w:rsidRPr="00C102D9" w:rsidRDefault="00C102D9" w:rsidP="00C102D9">
      <w:pPr>
        <w:rPr>
          <w:b/>
        </w:rPr>
      </w:pPr>
      <w:r w:rsidRPr="00C102D9">
        <w:rPr>
          <w:b/>
          <w:sz w:val="24"/>
        </w:rPr>
        <w:t>Responsible to:</w:t>
      </w:r>
      <w:r w:rsidRPr="00C102D9">
        <w:rPr>
          <w:sz w:val="24"/>
        </w:rPr>
        <w:t xml:space="preserve"> The </w:t>
      </w:r>
      <w:r w:rsidRPr="00C102D9">
        <w:t>committee and general members</w:t>
      </w:r>
    </w:p>
    <w:p w:rsidR="00C102D9" w:rsidRPr="00C102D9" w:rsidRDefault="00C102D9" w:rsidP="00C102D9">
      <w:r w:rsidRPr="00C102D9">
        <w:rPr>
          <w:b/>
          <w:sz w:val="24"/>
        </w:rPr>
        <w:t xml:space="preserve">Duration: </w:t>
      </w:r>
      <w:r w:rsidR="005C771F">
        <w:t xml:space="preserve">Academic </w:t>
      </w:r>
      <w:r w:rsidR="00B65163">
        <w:t>Year 2020/21</w:t>
      </w:r>
    </w:p>
    <w:p w:rsidR="00C102D9" w:rsidRPr="00C102D9" w:rsidRDefault="00C102D9" w:rsidP="00C102D9">
      <w:r w:rsidRPr="00C102D9">
        <w:rPr>
          <w:b/>
          <w:sz w:val="24"/>
        </w:rPr>
        <w:t xml:space="preserve">Working </w:t>
      </w:r>
      <w:proofErr w:type="gramStart"/>
      <w:r w:rsidRPr="00C102D9">
        <w:rPr>
          <w:b/>
          <w:sz w:val="24"/>
        </w:rPr>
        <w:t>With</w:t>
      </w:r>
      <w:proofErr w:type="gramEnd"/>
      <w:r w:rsidRPr="00C102D9">
        <w:rPr>
          <w:b/>
        </w:rPr>
        <w:t xml:space="preserve">: </w:t>
      </w:r>
      <w:r w:rsidRPr="00C102D9">
        <w:t>You will be working with other committee and general members to support your group’s activities. You will also work with GK</w:t>
      </w:r>
      <w:r w:rsidR="00D16BFF">
        <w:t xml:space="preserve"> S</w:t>
      </w:r>
      <w:r w:rsidRPr="00C102D9">
        <w:t xml:space="preserve">U’s </w:t>
      </w:r>
      <w:r w:rsidRPr="00C102D9">
        <w:rPr>
          <w:highlight w:val="yellow"/>
        </w:rPr>
        <w:t>[Volunteer/Sports/Societies]</w:t>
      </w:r>
      <w:r w:rsidRPr="00C102D9">
        <w:t xml:space="preserve"> Coordinator to ensure the smooth running of </w:t>
      </w:r>
      <w:r w:rsidRPr="00C102D9">
        <w:rPr>
          <w:highlight w:val="yellow"/>
        </w:rPr>
        <w:t>[name of group]</w:t>
      </w:r>
      <w:r w:rsidRPr="00C102D9">
        <w:t>.</w:t>
      </w:r>
      <w:r w:rsidRPr="00C102D9">
        <w:rPr>
          <w:b/>
        </w:rPr>
        <w:t xml:space="preserve"> </w:t>
      </w:r>
    </w:p>
    <w:p w:rsidR="00C102D9" w:rsidRPr="00C102D9" w:rsidRDefault="00C102D9" w:rsidP="00C102D9">
      <w:pPr>
        <w:spacing w:after="0" w:line="240" w:lineRule="auto"/>
        <w:rPr>
          <w:rFonts w:eastAsia="Times New Roman" w:cs="Calibri"/>
          <w:b/>
        </w:rPr>
      </w:pPr>
      <w:r w:rsidRPr="00C102D9">
        <w:rPr>
          <w:rFonts w:eastAsia="Times New Roman" w:cs="Calibri"/>
          <w:b/>
          <w:sz w:val="24"/>
          <w:szCs w:val="24"/>
        </w:rPr>
        <w:t>Limitations of the role</w:t>
      </w:r>
      <w:r w:rsidRPr="00C102D9">
        <w:rPr>
          <w:rFonts w:eastAsia="Times New Roman" w:cs="Calibri"/>
          <w:b/>
        </w:rPr>
        <w:t xml:space="preserve">:  </w:t>
      </w:r>
      <w:r w:rsidRPr="00C102D9">
        <w:rPr>
          <w:rFonts w:cs="Arial"/>
        </w:rPr>
        <w:t xml:space="preserve">Any issues that can’t be resolved should be communicated to the Activities staff at </w:t>
      </w:r>
      <w:r w:rsidR="00D16BFF">
        <w:rPr>
          <w:rFonts w:cs="Arial"/>
        </w:rPr>
        <w:t>GK SU</w:t>
      </w:r>
      <w:r w:rsidRPr="00C102D9">
        <w:rPr>
          <w:rFonts w:cs="Arial"/>
        </w:rPr>
        <w:t xml:space="preserve">. </w:t>
      </w:r>
    </w:p>
    <w:p w:rsidR="00C102D9" w:rsidRPr="00C102D9" w:rsidRDefault="00C102D9" w:rsidP="00C102D9">
      <w:pPr>
        <w:spacing w:after="0" w:line="240" w:lineRule="auto"/>
        <w:rPr>
          <w:b/>
        </w:rPr>
      </w:pPr>
    </w:p>
    <w:p w:rsidR="00C102D9" w:rsidRPr="00C102D9" w:rsidRDefault="00C102D9" w:rsidP="00C102D9">
      <w:pPr>
        <w:spacing w:after="0" w:line="240" w:lineRule="auto"/>
        <w:rPr>
          <w:b/>
          <w:sz w:val="24"/>
          <w:szCs w:val="24"/>
        </w:rPr>
      </w:pPr>
      <w:r w:rsidRPr="00C102D9">
        <w:rPr>
          <w:b/>
          <w:sz w:val="24"/>
          <w:szCs w:val="24"/>
        </w:rPr>
        <w:t xml:space="preserve">Support and Training: </w:t>
      </w:r>
    </w:p>
    <w:p w:rsidR="00C102D9" w:rsidRPr="00C102D9" w:rsidRDefault="00C102D9" w:rsidP="00C102D9">
      <w:pPr>
        <w:numPr>
          <w:ilvl w:val="0"/>
          <w:numId w:val="11"/>
        </w:numPr>
      </w:pPr>
      <w:r w:rsidRPr="00C102D9">
        <w:t xml:space="preserve">You will be working with other committee members and general members to support your group’s activities.  You have ongoing staff and sabbatical support available. </w:t>
      </w:r>
    </w:p>
    <w:p w:rsidR="00C102D9" w:rsidRPr="00C102D9" w:rsidRDefault="00C102D9" w:rsidP="00C102D9">
      <w:pPr>
        <w:numPr>
          <w:ilvl w:val="0"/>
          <w:numId w:val="11"/>
        </w:numPr>
      </w:pPr>
      <w:r w:rsidRPr="00C102D9">
        <w:t xml:space="preserve">You will receive committee training run by </w:t>
      </w:r>
      <w:r w:rsidR="00D16BFF">
        <w:t>GK SU</w:t>
      </w:r>
      <w:r w:rsidRPr="00C102D9">
        <w:t xml:space="preserve"> and a full induction on the resources and support available from the Student Activities </w:t>
      </w:r>
      <w:r w:rsidR="0033018A">
        <w:t>Team</w:t>
      </w:r>
      <w:r w:rsidRPr="00C102D9">
        <w:t>. Additional training can be organised if required, based on your group</w:t>
      </w:r>
      <w:r w:rsidR="00542C0D">
        <w:t>’</w:t>
      </w:r>
      <w:r w:rsidRPr="00C102D9">
        <w:t>s needs.</w:t>
      </w:r>
    </w:p>
    <w:p w:rsidR="005B0E6C" w:rsidRDefault="005B0E6C" w:rsidP="00C102D9">
      <w:pPr>
        <w:spacing w:after="0" w:line="240" w:lineRule="auto"/>
        <w:rPr>
          <w:b/>
          <w:sz w:val="24"/>
          <w:szCs w:val="24"/>
        </w:rPr>
      </w:pPr>
    </w:p>
    <w:p w:rsidR="005B0E6C" w:rsidRDefault="005B0E6C" w:rsidP="00C102D9">
      <w:pPr>
        <w:spacing w:after="0" w:line="240" w:lineRule="auto"/>
        <w:rPr>
          <w:b/>
          <w:sz w:val="24"/>
          <w:szCs w:val="24"/>
        </w:rPr>
      </w:pPr>
    </w:p>
    <w:p w:rsidR="005B0E6C" w:rsidRDefault="005B0E6C" w:rsidP="00C102D9">
      <w:pPr>
        <w:spacing w:after="0" w:line="240" w:lineRule="auto"/>
        <w:rPr>
          <w:b/>
          <w:sz w:val="24"/>
          <w:szCs w:val="24"/>
        </w:rPr>
      </w:pPr>
    </w:p>
    <w:p w:rsidR="00C102D9" w:rsidRDefault="00C102D9" w:rsidP="00C102D9">
      <w:pPr>
        <w:spacing w:after="0" w:line="240" w:lineRule="auto"/>
        <w:rPr>
          <w:b/>
          <w:sz w:val="24"/>
          <w:szCs w:val="24"/>
        </w:rPr>
      </w:pPr>
      <w:r w:rsidRPr="00C102D9">
        <w:rPr>
          <w:b/>
          <w:sz w:val="24"/>
          <w:szCs w:val="24"/>
        </w:rPr>
        <w:lastRenderedPageBreak/>
        <w:t>Benefits:</w:t>
      </w:r>
    </w:p>
    <w:p w:rsidR="005B0E6C" w:rsidRPr="00C102D9" w:rsidRDefault="005B0E6C" w:rsidP="00C102D9">
      <w:pPr>
        <w:spacing w:after="0" w:line="240" w:lineRule="auto"/>
        <w:rPr>
          <w:b/>
          <w:sz w:val="24"/>
          <w:szCs w:val="24"/>
        </w:rPr>
      </w:pPr>
    </w:p>
    <w:p w:rsidR="005B0E6C" w:rsidRPr="005B0E6C" w:rsidRDefault="00C102D9" w:rsidP="007368BA">
      <w:pPr>
        <w:numPr>
          <w:ilvl w:val="0"/>
          <w:numId w:val="5"/>
        </w:numPr>
        <w:contextualSpacing/>
        <w:rPr>
          <w:b/>
          <w:u w:val="single"/>
        </w:rPr>
      </w:pPr>
      <w:r w:rsidRPr="00C102D9">
        <w:t xml:space="preserve">Develop new skills, such as leadership, teamwork and events planning </w:t>
      </w:r>
    </w:p>
    <w:p w:rsidR="006D7FF5" w:rsidRPr="001D4CBC" w:rsidRDefault="006D7FF5" w:rsidP="006D7FF5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  <w:u w:val="single"/>
        </w:rPr>
      </w:pPr>
      <w:r w:rsidRPr="003F6C26">
        <w:rPr>
          <w:rFonts w:asciiTheme="minorHAnsi" w:hAnsiTheme="minorHAnsi"/>
        </w:rPr>
        <w:t xml:space="preserve">Develop </w:t>
      </w:r>
      <w:r>
        <w:rPr>
          <w:rFonts w:asciiTheme="minorHAnsi" w:hAnsiTheme="minorHAnsi"/>
        </w:rPr>
        <w:t>the following Graduate Attributes that employers want to see!</w:t>
      </w:r>
    </w:p>
    <w:p w:rsidR="006D7FF5" w:rsidRDefault="006D7FF5" w:rsidP="006D7FF5">
      <w:pPr>
        <w:pStyle w:val="ListParagraph"/>
        <w:ind w:left="42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more info at </w:t>
      </w:r>
      <w:hyperlink r:id="rId8" w:history="1">
        <w:r w:rsidRPr="00FD1A2E">
          <w:rPr>
            <w:rStyle w:val="Hyperlink"/>
            <w:rFonts w:asciiTheme="minorHAnsi" w:hAnsiTheme="minorHAnsi"/>
            <w:b/>
          </w:rPr>
          <w:t>www.kent.ac.uk/student/employability/grad-goals.html</w:t>
        </w:r>
      </w:hyperlink>
    </w:p>
    <w:p w:rsidR="006D7FF5" w:rsidRPr="000D5AF6" w:rsidRDefault="006D7FF5" w:rsidP="006D7FF5">
      <w:pPr>
        <w:pStyle w:val="ListParagraph"/>
        <w:ind w:left="42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  <w:lang w:eastAsia="en-GB"/>
        </w:rPr>
        <w:drawing>
          <wp:inline distT="0" distB="0" distL="0" distR="0" wp14:anchorId="0814E815" wp14:editId="2518254D">
            <wp:extent cx="1824720" cy="716909"/>
            <wp:effectExtent l="0" t="0" r="444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id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20" cy="71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u w:val="single"/>
          <w:lang w:eastAsia="en-GB"/>
        </w:rPr>
        <w:drawing>
          <wp:inline distT="0" distB="0" distL="0" distR="0" wp14:anchorId="2A5BD33D" wp14:editId="1FC3A3F4">
            <wp:extent cx="1824719" cy="717186"/>
            <wp:effectExtent l="0" t="0" r="444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iden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19" cy="7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u w:val="single"/>
          <w:lang w:eastAsia="en-GB"/>
        </w:rPr>
        <w:drawing>
          <wp:inline distT="0" distB="0" distL="0" distR="0" wp14:anchorId="23100D51" wp14:editId="39DBA315">
            <wp:extent cx="1824719" cy="717186"/>
            <wp:effectExtent l="0" t="0" r="444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iden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19" cy="7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E6C" w:rsidRPr="005B0E6C" w:rsidRDefault="00C102D9" w:rsidP="001E0C45">
      <w:pPr>
        <w:numPr>
          <w:ilvl w:val="0"/>
          <w:numId w:val="5"/>
        </w:numPr>
        <w:contextualSpacing/>
        <w:rPr>
          <w:b/>
          <w:u w:val="single"/>
        </w:rPr>
      </w:pPr>
      <w:r w:rsidRPr="00C102D9">
        <w:t>Network and meet new people</w:t>
      </w:r>
    </w:p>
    <w:p w:rsidR="005B0E6C" w:rsidRPr="005B0E6C" w:rsidRDefault="00C102D9" w:rsidP="00A8205F">
      <w:pPr>
        <w:numPr>
          <w:ilvl w:val="0"/>
          <w:numId w:val="5"/>
        </w:numPr>
        <w:contextualSpacing/>
        <w:rPr>
          <w:b/>
          <w:u w:val="single"/>
        </w:rPr>
      </w:pPr>
      <w:r w:rsidRPr="00C102D9">
        <w:t>Make a real difference to your student experience</w:t>
      </w:r>
    </w:p>
    <w:p w:rsidR="005B0E6C" w:rsidRPr="005B0E6C" w:rsidRDefault="00C102D9" w:rsidP="00B50ED2">
      <w:pPr>
        <w:numPr>
          <w:ilvl w:val="0"/>
          <w:numId w:val="5"/>
        </w:numPr>
        <w:contextualSpacing/>
        <w:rPr>
          <w:b/>
          <w:u w:val="single"/>
        </w:rPr>
      </w:pPr>
      <w:r w:rsidRPr="00C102D9">
        <w:t>Make a positive difference to the community and in other student’s lives.</w:t>
      </w:r>
    </w:p>
    <w:p w:rsidR="00C102D9" w:rsidRPr="005B0E6C" w:rsidRDefault="00C102D9" w:rsidP="00B50ED2">
      <w:pPr>
        <w:numPr>
          <w:ilvl w:val="0"/>
          <w:numId w:val="5"/>
        </w:numPr>
        <w:contextualSpacing/>
        <w:rPr>
          <w:b/>
          <w:u w:val="single"/>
        </w:rPr>
      </w:pPr>
      <w:r w:rsidRPr="005B0E6C">
        <w:rPr>
          <w:i/>
          <w:highlight w:val="yellow"/>
        </w:rPr>
        <w:t>Add points specific to your group</w:t>
      </w:r>
    </w:p>
    <w:p w:rsidR="00C102D9" w:rsidRPr="00C102D9" w:rsidRDefault="00C102D9" w:rsidP="00C102D9">
      <w:pPr>
        <w:spacing w:after="0" w:line="240" w:lineRule="auto"/>
        <w:rPr>
          <w:rFonts w:eastAsia="Times New Roman" w:cs="Calibri"/>
          <w:b/>
        </w:rPr>
      </w:pPr>
    </w:p>
    <w:p w:rsidR="00C102D9" w:rsidRPr="00C102D9" w:rsidRDefault="00C102D9" w:rsidP="00C102D9">
      <w:pPr>
        <w:spacing w:after="0" w:line="240" w:lineRule="auto"/>
        <w:rPr>
          <w:b/>
          <w:sz w:val="24"/>
          <w:szCs w:val="24"/>
        </w:rPr>
      </w:pPr>
      <w:r w:rsidRPr="00C102D9">
        <w:rPr>
          <w:b/>
          <w:sz w:val="24"/>
          <w:szCs w:val="24"/>
        </w:rPr>
        <w:t>Skills required:</w:t>
      </w:r>
    </w:p>
    <w:p w:rsidR="00C102D9" w:rsidRPr="00D714CA" w:rsidRDefault="00C102D9" w:rsidP="00C102D9">
      <w:pPr>
        <w:numPr>
          <w:ilvl w:val="0"/>
          <w:numId w:val="15"/>
        </w:num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D714CA">
        <w:t>Budgeting, dedication, communication, enthusiasm, teamwork</w:t>
      </w:r>
    </w:p>
    <w:p w:rsidR="00C102D9" w:rsidRDefault="00C102D9" w:rsidP="00C102D9">
      <w:pPr>
        <w:spacing w:after="0" w:line="240" w:lineRule="auto"/>
        <w:ind w:left="720"/>
        <w:rPr>
          <w:rFonts w:ascii="Roboto" w:hAnsi="Roboto"/>
        </w:rPr>
      </w:pPr>
    </w:p>
    <w:p w:rsidR="00C102D9" w:rsidRPr="00262D9B" w:rsidRDefault="008F6932" w:rsidP="00C102D9">
      <w:pPr>
        <w:spacing w:after="0" w:line="240" w:lineRule="auto"/>
        <w:ind w:left="720"/>
        <w:rPr>
          <w:rFonts w:ascii="Roboto" w:eastAsia="Times New Roman" w:hAnsi="Roboto" w:cs="Calibri"/>
          <w:b/>
          <w:sz w:val="24"/>
          <w:szCs w:val="24"/>
        </w:rPr>
      </w:pPr>
      <w:r w:rsidRPr="00406CCF">
        <w:rPr>
          <w:rFonts w:ascii="Roboto" w:eastAsia="Times New Roman" w:hAnsi="Roboto" w:cs="Calibri"/>
          <w:b/>
          <w:noProof/>
          <w:sz w:val="24"/>
          <w:szCs w:val="24"/>
          <w:lang w:eastAsia="en-GB"/>
        </w:rPr>
        <w:drawing>
          <wp:inline distT="0" distB="0" distL="0" distR="0">
            <wp:extent cx="361950" cy="361950"/>
            <wp:effectExtent l="0" t="0" r="0" b="0"/>
            <wp:docPr id="4" name="Picture 1" descr="icon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communi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CF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361950" cy="361950"/>
            <wp:effectExtent l="0" t="0" r="0" b="0"/>
            <wp:docPr id="2" name="Picture 2" descr="iconteam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team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D9" w:rsidRPr="00507AF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7AF6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361950" cy="361950"/>
            <wp:effectExtent l="0" t="0" r="0" b="0"/>
            <wp:docPr id="3" name="Picture 3" descr="icon num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 numerac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D9" w:rsidRPr="00C102D9" w:rsidRDefault="00C102D9" w:rsidP="00C102D9">
      <w:pPr>
        <w:spacing w:after="0" w:line="240" w:lineRule="auto"/>
      </w:pPr>
    </w:p>
    <w:p w:rsidR="00D16BFF" w:rsidRPr="0034384A" w:rsidRDefault="00D16BFF" w:rsidP="00D16BFF">
      <w:pPr>
        <w:pStyle w:val="NoSpacing"/>
        <w:rPr>
          <w:b/>
          <w:sz w:val="24"/>
          <w:szCs w:val="24"/>
        </w:rPr>
      </w:pPr>
      <w:r w:rsidRPr="0034384A">
        <w:rPr>
          <w:b/>
          <w:sz w:val="24"/>
          <w:szCs w:val="24"/>
        </w:rPr>
        <w:t xml:space="preserve">Volunteer Agreement </w:t>
      </w:r>
    </w:p>
    <w:p w:rsidR="00D16BFF" w:rsidRPr="00E47074" w:rsidRDefault="00D16BFF" w:rsidP="00D16BFF">
      <w:r w:rsidRPr="00E47074">
        <w:t>You can find a cop</w:t>
      </w:r>
      <w:r>
        <w:t xml:space="preserve">y of the Volunteer Agreement on the Volunteer Resources page on the GK SU website. </w:t>
      </w:r>
      <w:r w:rsidRPr="00E47074">
        <w:t>This agreement sets o</w:t>
      </w:r>
      <w:r>
        <w:t>ut what you can expect from GK SU</w:t>
      </w:r>
      <w:r w:rsidRPr="00E47074">
        <w:t xml:space="preserve"> and what we hope from you. </w:t>
      </w:r>
    </w:p>
    <w:p w:rsidR="00D16BFF" w:rsidRPr="0034384A" w:rsidRDefault="00D16BFF" w:rsidP="00D16BFF">
      <w:pPr>
        <w:pStyle w:val="NoSpacing"/>
        <w:rPr>
          <w:b/>
          <w:sz w:val="24"/>
          <w:szCs w:val="24"/>
        </w:rPr>
      </w:pPr>
      <w:r w:rsidRPr="0034384A">
        <w:rPr>
          <w:b/>
          <w:sz w:val="24"/>
          <w:szCs w:val="24"/>
        </w:rPr>
        <w:t xml:space="preserve">Expenses: </w:t>
      </w:r>
    </w:p>
    <w:p w:rsidR="00D16BFF" w:rsidRPr="001324CE" w:rsidRDefault="00D16BFF" w:rsidP="00D16BFF">
      <w:r w:rsidRPr="001324CE">
        <w:t xml:space="preserve">You are able to claim back expenses relevant to </w:t>
      </w:r>
      <w:proofErr w:type="gramStart"/>
      <w:r w:rsidRPr="001324CE">
        <w:t>you</w:t>
      </w:r>
      <w:proofErr w:type="gramEnd"/>
      <w:r w:rsidRPr="001324CE">
        <w:t xml:space="preserve"> group’s aims and objectives; these must be agreed in advance with the relevant staff member who is responsible for authorising your expenses. </w:t>
      </w:r>
    </w:p>
    <w:p w:rsidR="00D16BFF" w:rsidRPr="0034384A" w:rsidRDefault="00D16BFF" w:rsidP="00D16BFF">
      <w:pPr>
        <w:pStyle w:val="NoSpacing"/>
        <w:rPr>
          <w:b/>
          <w:sz w:val="24"/>
          <w:szCs w:val="24"/>
        </w:rPr>
      </w:pPr>
      <w:r w:rsidRPr="0034384A">
        <w:rPr>
          <w:b/>
          <w:sz w:val="24"/>
          <w:szCs w:val="24"/>
        </w:rPr>
        <w:t>Eligibility:</w:t>
      </w:r>
    </w:p>
    <w:p w:rsidR="00D16BFF" w:rsidRPr="001324CE" w:rsidRDefault="00D16BFF" w:rsidP="00D16BFF">
      <w:r w:rsidRPr="001324CE">
        <w:t>To be a President you must:</w:t>
      </w:r>
    </w:p>
    <w:p w:rsidR="00D16BFF" w:rsidRPr="001324CE" w:rsidRDefault="00D16BFF" w:rsidP="00D16BFF">
      <w:pPr>
        <w:pStyle w:val="ListParagraph"/>
        <w:numPr>
          <w:ilvl w:val="0"/>
          <w:numId w:val="9"/>
        </w:numPr>
      </w:pPr>
      <w:r w:rsidRPr="001324CE">
        <w:t>Be a current student</w:t>
      </w:r>
    </w:p>
    <w:p w:rsidR="00D16BFF" w:rsidRPr="001324CE" w:rsidRDefault="00D16BFF" w:rsidP="00D16BFF">
      <w:pPr>
        <w:pStyle w:val="ListParagraph"/>
        <w:numPr>
          <w:ilvl w:val="0"/>
          <w:numId w:val="9"/>
        </w:numPr>
      </w:pPr>
      <w:r w:rsidRPr="001324CE">
        <w:t xml:space="preserve">Be a member of </w:t>
      </w:r>
      <w:r>
        <w:t>GK SU</w:t>
      </w:r>
      <w:r w:rsidRPr="001324CE">
        <w:t xml:space="preserve"> </w:t>
      </w:r>
    </w:p>
    <w:p w:rsidR="00D16BFF" w:rsidRPr="001324CE" w:rsidRDefault="00D16BFF" w:rsidP="00D16BFF">
      <w:pPr>
        <w:pStyle w:val="ListParagraph"/>
        <w:numPr>
          <w:ilvl w:val="0"/>
          <w:numId w:val="9"/>
        </w:numPr>
      </w:pPr>
      <w:r w:rsidRPr="001324CE">
        <w:t>Be a standard member of the Sports Club or Society that you are a running</w:t>
      </w:r>
    </w:p>
    <w:p w:rsidR="00D16BFF" w:rsidRPr="001324CE" w:rsidRDefault="00D16BFF" w:rsidP="00D16BFF">
      <w:pPr>
        <w:pStyle w:val="ListParagraph"/>
        <w:numPr>
          <w:ilvl w:val="0"/>
          <w:numId w:val="9"/>
        </w:numPr>
        <w:rPr>
          <w:b/>
        </w:rPr>
      </w:pPr>
      <w:r w:rsidRPr="001324CE">
        <w:t>Be democratically elected in by the members of your group</w:t>
      </w:r>
    </w:p>
    <w:p w:rsidR="00C102D9" w:rsidRPr="00C102D9" w:rsidRDefault="00C102D9" w:rsidP="00C102D9">
      <w:pPr>
        <w:spacing w:after="0" w:line="240" w:lineRule="auto"/>
        <w:rPr>
          <w:rFonts w:ascii="Roboto" w:hAnsi="Roboto"/>
          <w:b/>
        </w:rPr>
      </w:pPr>
      <w:bookmarkStart w:id="0" w:name="_GoBack"/>
      <w:bookmarkEnd w:id="0"/>
    </w:p>
    <w:p w:rsidR="00262D9B" w:rsidRPr="00262D9B" w:rsidRDefault="00262D9B" w:rsidP="00FB7BD7">
      <w:pPr>
        <w:rPr>
          <w:rFonts w:ascii="Roboto" w:hAnsi="Roboto"/>
          <w:b/>
        </w:rPr>
        <w:sectPr w:rsidR="00262D9B" w:rsidRPr="00262D9B" w:rsidSect="00262D9B">
          <w:headerReference w:type="default" r:id="rId15"/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33193" w:rsidRPr="00496EFE" w:rsidRDefault="00D33193" w:rsidP="00CD2FF8">
      <w:pPr>
        <w:pStyle w:val="NoSpacing"/>
        <w:rPr>
          <w:b/>
        </w:rPr>
      </w:pPr>
    </w:p>
    <w:sectPr w:rsidR="00D33193" w:rsidRPr="00496EFE" w:rsidSect="00CD2FF8">
      <w:headerReference w:type="default" r:id="rId16"/>
      <w:type w:val="continuous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C5" w:rsidRDefault="002C3DC5" w:rsidP="00190F7F">
      <w:pPr>
        <w:spacing w:after="0" w:line="240" w:lineRule="auto"/>
      </w:pPr>
      <w:r>
        <w:separator/>
      </w:r>
    </w:p>
  </w:endnote>
  <w:endnote w:type="continuationSeparator" w:id="0">
    <w:p w:rsidR="002C3DC5" w:rsidRDefault="002C3DC5" w:rsidP="0019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C5" w:rsidRDefault="002C3DC5" w:rsidP="00190F7F">
      <w:pPr>
        <w:spacing w:after="0" w:line="240" w:lineRule="auto"/>
      </w:pPr>
      <w:r>
        <w:separator/>
      </w:r>
    </w:p>
  </w:footnote>
  <w:footnote w:type="continuationSeparator" w:id="0">
    <w:p w:rsidR="002C3DC5" w:rsidRDefault="002C3DC5" w:rsidP="0019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3F" w:rsidRPr="00C263C5" w:rsidRDefault="00B65163" w:rsidP="00B65163">
    <w:pPr>
      <w:tabs>
        <w:tab w:val="left" w:pos="500"/>
        <w:tab w:val="right" w:pos="10204"/>
      </w:tabs>
      <w:spacing w:before="100" w:beforeAutospacing="1" w:after="100" w:afterAutospacing="1" w:line="240" w:lineRule="auto"/>
      <w:rPr>
        <w:rFonts w:ascii="Arial" w:hAnsi="Arial" w:cs="Arial"/>
        <w:color w:val="444444"/>
      </w:rPr>
    </w:pPr>
    <w:r>
      <w:rPr>
        <w:rFonts w:ascii="Arial" w:hAnsi="Arial" w:cs="Arial"/>
        <w:noProof/>
        <w:color w:val="444444"/>
        <w:lang w:eastAsia="en-GB"/>
      </w:rPr>
      <w:drawing>
        <wp:anchor distT="0" distB="0" distL="114300" distR="114300" simplePos="0" relativeHeight="251659264" behindDoc="1" locked="0" layoutInCell="1" allowOverlap="1" wp14:anchorId="22EBE45E" wp14:editId="4EA4AC89">
          <wp:simplePos x="0" y="0"/>
          <wp:positionH relativeFrom="column">
            <wp:posOffset>5320665</wp:posOffset>
          </wp:positionH>
          <wp:positionV relativeFrom="paragraph">
            <wp:posOffset>-297815</wp:posOffset>
          </wp:positionV>
          <wp:extent cx="1443990" cy="721995"/>
          <wp:effectExtent l="0" t="0" r="381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KSU-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444444"/>
      </w:rPr>
      <w:tab/>
    </w:r>
    <w:r>
      <w:rPr>
        <w:rFonts w:ascii="Arial" w:hAnsi="Arial" w:cs="Arial"/>
        <w:color w:val="444444"/>
      </w:rPr>
      <w:tab/>
    </w:r>
  </w:p>
  <w:p w:rsidR="00450D3F" w:rsidRDefault="00450D3F" w:rsidP="00EA30F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E2" w:rsidRPr="00C263C5" w:rsidRDefault="00D16BFF" w:rsidP="00EA30F4">
    <w:pPr>
      <w:spacing w:before="100" w:beforeAutospacing="1" w:after="100" w:afterAutospacing="1" w:line="240" w:lineRule="auto"/>
      <w:jc w:val="right"/>
      <w:rPr>
        <w:rFonts w:ascii="Arial" w:hAnsi="Arial" w:cs="Arial"/>
        <w:color w:val="444444"/>
      </w:rPr>
    </w:pPr>
    <w:hyperlink r:id="rId1" w:history="1">
      <w:r w:rsidR="00665AE2" w:rsidRPr="00C263C5">
        <w:rPr>
          <w:rFonts w:ascii="Verdana" w:hAnsi="Verdana" w:cs="Arial"/>
          <w:b/>
          <w:bCs/>
          <w:color w:val="01AEEF"/>
          <w:kern w:val="36"/>
          <w:sz w:val="36"/>
          <w:szCs w:val="58"/>
          <w:bdr w:val="none" w:sz="0" w:space="0" w:color="auto" w:frame="1"/>
        </w:rPr>
        <w:t>KENT</w:t>
      </w:r>
      <w:r w:rsidR="00665AE2" w:rsidRPr="00C263C5">
        <w:rPr>
          <w:rStyle w:val="emphasis2"/>
          <w:kern w:val="36"/>
          <w:sz w:val="36"/>
          <w:szCs w:val="58"/>
          <w:bdr w:val="none" w:sz="0" w:space="0" w:color="auto" w:frame="1"/>
        </w:rPr>
        <w:t>UNION</w:t>
      </w:r>
    </w:hyperlink>
  </w:p>
  <w:p w:rsidR="00665AE2" w:rsidRDefault="00665AE2" w:rsidP="00EA30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17B"/>
    <w:multiLevelType w:val="hybridMultilevel"/>
    <w:tmpl w:val="B56A2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E7BB5"/>
    <w:multiLevelType w:val="multilevel"/>
    <w:tmpl w:val="4FF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961F1"/>
    <w:multiLevelType w:val="hybridMultilevel"/>
    <w:tmpl w:val="3ECE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2D83"/>
    <w:multiLevelType w:val="hybridMultilevel"/>
    <w:tmpl w:val="B51E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0311"/>
    <w:multiLevelType w:val="hybridMultilevel"/>
    <w:tmpl w:val="91B8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1FCF"/>
    <w:multiLevelType w:val="hybridMultilevel"/>
    <w:tmpl w:val="E46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8FC"/>
    <w:multiLevelType w:val="hybridMultilevel"/>
    <w:tmpl w:val="7D189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64166"/>
    <w:multiLevelType w:val="hybridMultilevel"/>
    <w:tmpl w:val="6E56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155A"/>
    <w:multiLevelType w:val="hybridMultilevel"/>
    <w:tmpl w:val="B860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045B"/>
    <w:multiLevelType w:val="hybridMultilevel"/>
    <w:tmpl w:val="7794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7183"/>
    <w:multiLevelType w:val="hybridMultilevel"/>
    <w:tmpl w:val="0C62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581"/>
    <w:multiLevelType w:val="hybridMultilevel"/>
    <w:tmpl w:val="3EC0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14B43"/>
    <w:multiLevelType w:val="hybridMultilevel"/>
    <w:tmpl w:val="FC7E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1C74"/>
    <w:multiLevelType w:val="hybridMultilevel"/>
    <w:tmpl w:val="04DA62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DD0348"/>
    <w:multiLevelType w:val="hybridMultilevel"/>
    <w:tmpl w:val="2712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B7"/>
    <w:rsid w:val="00003006"/>
    <w:rsid w:val="000C4167"/>
    <w:rsid w:val="000E683F"/>
    <w:rsid w:val="00190F7F"/>
    <w:rsid w:val="001A198F"/>
    <w:rsid w:val="0022284C"/>
    <w:rsid w:val="002329E2"/>
    <w:rsid w:val="00240DB4"/>
    <w:rsid w:val="00262D9B"/>
    <w:rsid w:val="002C3DC5"/>
    <w:rsid w:val="0032716A"/>
    <w:rsid w:val="0033018A"/>
    <w:rsid w:val="003313E1"/>
    <w:rsid w:val="00396827"/>
    <w:rsid w:val="003A2E93"/>
    <w:rsid w:val="003D0CCF"/>
    <w:rsid w:val="003E7079"/>
    <w:rsid w:val="003F041E"/>
    <w:rsid w:val="003F34D4"/>
    <w:rsid w:val="00403742"/>
    <w:rsid w:val="00406CCF"/>
    <w:rsid w:val="00426AB9"/>
    <w:rsid w:val="00443DA9"/>
    <w:rsid w:val="00450D3F"/>
    <w:rsid w:val="00463402"/>
    <w:rsid w:val="00494ECD"/>
    <w:rsid w:val="00496EFE"/>
    <w:rsid w:val="004F7B19"/>
    <w:rsid w:val="00507AF6"/>
    <w:rsid w:val="00536389"/>
    <w:rsid w:val="00542C0D"/>
    <w:rsid w:val="005855A8"/>
    <w:rsid w:val="005B0E6C"/>
    <w:rsid w:val="005B76A6"/>
    <w:rsid w:val="005C28B0"/>
    <w:rsid w:val="005C771F"/>
    <w:rsid w:val="005D0664"/>
    <w:rsid w:val="005D5C94"/>
    <w:rsid w:val="005E7E26"/>
    <w:rsid w:val="006016A1"/>
    <w:rsid w:val="00620198"/>
    <w:rsid w:val="00651BC0"/>
    <w:rsid w:val="006554C1"/>
    <w:rsid w:val="006620E9"/>
    <w:rsid w:val="00665AE2"/>
    <w:rsid w:val="006954B2"/>
    <w:rsid w:val="006D7FF5"/>
    <w:rsid w:val="006E3214"/>
    <w:rsid w:val="00714C96"/>
    <w:rsid w:val="0079222B"/>
    <w:rsid w:val="007D50B7"/>
    <w:rsid w:val="007E6859"/>
    <w:rsid w:val="00825EEE"/>
    <w:rsid w:val="0083105A"/>
    <w:rsid w:val="008F6932"/>
    <w:rsid w:val="009635CE"/>
    <w:rsid w:val="00971A35"/>
    <w:rsid w:val="009B0E09"/>
    <w:rsid w:val="009B6371"/>
    <w:rsid w:val="00A42887"/>
    <w:rsid w:val="00A443CD"/>
    <w:rsid w:val="00A7134C"/>
    <w:rsid w:val="00A9141D"/>
    <w:rsid w:val="00A92386"/>
    <w:rsid w:val="00A9564C"/>
    <w:rsid w:val="00AB5F61"/>
    <w:rsid w:val="00AE66B4"/>
    <w:rsid w:val="00B059C4"/>
    <w:rsid w:val="00B65163"/>
    <w:rsid w:val="00BF251A"/>
    <w:rsid w:val="00C029BA"/>
    <w:rsid w:val="00C102D9"/>
    <w:rsid w:val="00C263C5"/>
    <w:rsid w:val="00C344E9"/>
    <w:rsid w:val="00C67B41"/>
    <w:rsid w:val="00C852D3"/>
    <w:rsid w:val="00CA04C7"/>
    <w:rsid w:val="00CA0CB5"/>
    <w:rsid w:val="00CC5A3C"/>
    <w:rsid w:val="00CD01BD"/>
    <w:rsid w:val="00CD2FF8"/>
    <w:rsid w:val="00D048CC"/>
    <w:rsid w:val="00D16BFF"/>
    <w:rsid w:val="00D33193"/>
    <w:rsid w:val="00D34F89"/>
    <w:rsid w:val="00D41319"/>
    <w:rsid w:val="00D71323"/>
    <w:rsid w:val="00D714CA"/>
    <w:rsid w:val="00DF6EA2"/>
    <w:rsid w:val="00EA2AD5"/>
    <w:rsid w:val="00EA30F4"/>
    <w:rsid w:val="00F05625"/>
    <w:rsid w:val="00F4293F"/>
    <w:rsid w:val="00F450F6"/>
    <w:rsid w:val="00F514B7"/>
    <w:rsid w:val="00F64B02"/>
    <w:rsid w:val="00F81543"/>
    <w:rsid w:val="00FB7BD7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BBA813"/>
  <w15:chartTrackingRefBased/>
  <w15:docId w15:val="{E82E36FF-EC3C-4149-9B3E-A0087A5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0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3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0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7F"/>
  </w:style>
  <w:style w:type="paragraph" w:styleId="Footer">
    <w:name w:val="footer"/>
    <w:basedOn w:val="Normal"/>
    <w:link w:val="FooterChar"/>
    <w:uiPriority w:val="99"/>
    <w:unhideWhenUsed/>
    <w:rsid w:val="0019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7F"/>
  </w:style>
  <w:style w:type="paragraph" w:styleId="BalloonText">
    <w:name w:val="Balloon Text"/>
    <w:basedOn w:val="Normal"/>
    <w:link w:val="BalloonTextChar"/>
    <w:uiPriority w:val="99"/>
    <w:semiHidden/>
    <w:unhideWhenUsed/>
    <w:rsid w:val="0019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3402"/>
    <w:pPr>
      <w:ind w:left="720"/>
      <w:contextualSpacing/>
    </w:pPr>
  </w:style>
  <w:style w:type="paragraph" w:styleId="NoSpacing">
    <w:name w:val="No Spacing"/>
    <w:uiPriority w:val="1"/>
    <w:qFormat/>
    <w:rsid w:val="0079222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6EA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C263C5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C263C5"/>
    <w:pPr>
      <w:spacing w:before="100" w:beforeAutospacing="1" w:after="120" w:line="240" w:lineRule="auto"/>
    </w:pPr>
    <w:rPr>
      <w:rFonts w:ascii="Times New Roman" w:eastAsia="Times New Roman" w:hAnsi="Times New Roman"/>
      <w:color w:val="444444"/>
      <w:lang w:eastAsia="en-GB"/>
    </w:rPr>
  </w:style>
  <w:style w:type="character" w:customStyle="1" w:styleId="emphasis2">
    <w:name w:val="emphasis2"/>
    <w:rsid w:val="00C263C5"/>
    <w:rPr>
      <w:rFonts w:ascii="Arial" w:hAnsi="Arial" w:cs="Arial" w:hint="default"/>
      <w:b w:val="0"/>
      <w:bCs w:val="0"/>
      <w:color w:val="999999"/>
    </w:rPr>
  </w:style>
  <w:style w:type="table" w:styleId="TableGrid">
    <w:name w:val="Table Grid"/>
    <w:basedOn w:val="TableNormal"/>
    <w:uiPriority w:val="59"/>
    <w:rsid w:val="0026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0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19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839">
                  <w:marLeft w:val="1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31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5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14">
                  <w:marLeft w:val="1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student/employability/grad-goals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un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0C45-3BF4-4276-98EB-6AFC7D1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Links>
    <vt:vector size="30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http://www.gkunions.co.uk/execresources</vt:lpwstr>
      </vt:variant>
      <vt:variant>
        <vt:lpwstr/>
      </vt:variant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https://unionkent.wufoo.eu/forms/gk-unions-volunteer-agreement-201617/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http://www.gkunions.co.uk/toolkit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http://www.gkunion.co.uk/execresources</vt:lpwstr>
      </vt:variant>
      <vt:variant>
        <vt:lpwstr/>
      </vt:variant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http://www.kentunion.co.uk/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laptopadmin</dc:creator>
  <cp:keywords/>
  <cp:lastModifiedBy>Catriona Dennis</cp:lastModifiedBy>
  <cp:revision>4</cp:revision>
  <cp:lastPrinted>2012-08-22T11:32:00Z</cp:lastPrinted>
  <dcterms:created xsi:type="dcterms:W3CDTF">2020-07-13T11:21:00Z</dcterms:created>
  <dcterms:modified xsi:type="dcterms:W3CDTF">2020-07-13T11:24:00Z</dcterms:modified>
</cp:coreProperties>
</file>